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14214D"/>
          <w:sz w:val="16"/>
        </w:rPr>
        <w:t>THE MATRIX</w:t>
      </w:r>
    </w:p>
    <w:p>
      <w:pPr>
        <w:pStyle w:val="Heading1"/>
      </w:pPr>
      <w:r>
        <w:t>Training matrix</w:t>
      </w:r>
    </w:p>
    <w:p>
      <w:r>
        <w:rPr>
          <w:i w:val="0"/>
          <w:color w:val="6B6B6B"/>
          <w:sz w:val="18"/>
        </w:rPr>
        <w:t>One row per person. Write the expiry date in each box, or the date done where a course does not expire. Mark a box amber when the date is within sixty days and red when it has passed. Training is given on recruitment and on exposure to new or increased risks, and repeated periodically where appropriate: MHSWR 1999 regulation 13. A contractor must not put a person on site unless they have, or are obtaining, the skills, knowledge, training and experience the work needs: CDM 2015 regulation 15(7).</w:t>
      </w:r>
    </w:p>
    <w:tbl>
      <w:tblPr>
        <w:tblStyle w:val="TableGrid"/>
        <w:tblW w:type="auto" w:w="0"/>
        <w:jc w:val="center"/>
        <w:tblLook w:firstColumn="1" w:firstRow="1" w:lastColumn="0" w:lastRow="0" w:noHBand="0" w:noVBand="1" w:val="04A0"/>
      </w:tblPr>
      <w:tblGrid>
        <w:gridCol w:w="1290"/>
        <w:gridCol w:w="1290"/>
        <w:gridCol w:w="1290"/>
        <w:gridCol w:w="1290"/>
        <w:gridCol w:w="1290"/>
        <w:gridCol w:w="1290"/>
        <w:gridCol w:w="1290"/>
        <w:gridCol w:w="1290"/>
        <w:gridCol w:w="1290"/>
        <w:gridCol w:w="1290"/>
        <w:gridCol w:w="1290"/>
        <w:gridCol w:w="1290"/>
      </w:tblGrid>
      <w:tr>
        <w:trPr>
          <w:tblHeader w:val="true"/>
        </w:trPr>
        <w:tc>
          <w:tcPr>
            <w:tcW w:type="dxa" w:w="2154"/>
            <w:shd w:val="clear" w:color="auto" w:fill="E8EAF1"/>
          </w:tcPr>
          <w:p>
            <w:r/>
            <w:r>
              <w:rPr>
                <w:b/>
                <w:sz w:val="15"/>
              </w:rPr>
              <w:t>Name</w:t>
            </w:r>
          </w:p>
        </w:tc>
        <w:tc>
          <w:tcPr>
            <w:tcW w:type="dxa" w:w="1474"/>
            <w:shd w:val="clear" w:color="auto" w:fill="E8EAF1"/>
          </w:tcPr>
          <w:p>
            <w:r/>
            <w:r>
              <w:rPr>
                <w:b/>
                <w:sz w:val="15"/>
              </w:rPr>
              <w:t>Role</w:t>
            </w:r>
          </w:p>
        </w:tc>
        <w:tc>
          <w:tcPr>
            <w:tcW w:type="dxa" w:w="1134"/>
            <w:shd w:val="clear" w:color="auto" w:fill="E8EAF1"/>
          </w:tcPr>
          <w:p>
            <w:r/>
            <w:r>
              <w:rPr>
                <w:b/>
                <w:sz w:val="15"/>
              </w:rPr>
              <w:t>CSCS or CPCS card</w:t>
            </w:r>
          </w:p>
        </w:tc>
        <w:tc>
          <w:tcPr>
            <w:tcW w:type="dxa" w:w="1134"/>
            <w:shd w:val="clear" w:color="auto" w:fill="E8EAF1"/>
          </w:tcPr>
          <w:p>
            <w:r/>
            <w:r>
              <w:rPr>
                <w:b/>
                <w:sz w:val="15"/>
              </w:rPr>
              <w:t>Site induction</w:t>
            </w:r>
          </w:p>
        </w:tc>
        <w:tc>
          <w:tcPr>
            <w:tcW w:type="dxa" w:w="1134"/>
            <w:shd w:val="clear" w:color="auto" w:fill="E8EAF1"/>
          </w:tcPr>
          <w:p>
            <w:r/>
            <w:r>
              <w:rPr>
                <w:b/>
                <w:sz w:val="15"/>
              </w:rPr>
              <w:t>First aid at work</w:t>
            </w:r>
          </w:p>
        </w:tc>
        <w:tc>
          <w:tcPr>
            <w:tcW w:type="dxa" w:w="1134"/>
            <w:shd w:val="clear" w:color="auto" w:fill="E8EAF1"/>
          </w:tcPr>
          <w:p>
            <w:r/>
            <w:r>
              <w:rPr>
                <w:b/>
                <w:sz w:val="15"/>
              </w:rPr>
              <w:t>Asbestos awareness</w:t>
            </w:r>
          </w:p>
        </w:tc>
        <w:tc>
          <w:tcPr>
            <w:tcW w:type="dxa" w:w="1134"/>
            <w:shd w:val="clear" w:color="auto" w:fill="E8EAF1"/>
          </w:tcPr>
          <w:p>
            <w:r/>
            <w:r>
              <w:rPr>
                <w:b/>
                <w:sz w:val="15"/>
              </w:rPr>
              <w:t>Manual handling</w:t>
            </w:r>
          </w:p>
        </w:tc>
        <w:tc>
          <w:tcPr>
            <w:tcW w:type="dxa" w:w="1134"/>
            <w:shd w:val="clear" w:color="auto" w:fill="E8EAF1"/>
          </w:tcPr>
          <w:p>
            <w:r/>
            <w:r>
              <w:rPr>
                <w:b/>
                <w:sz w:val="15"/>
              </w:rPr>
              <w:t>Working at height</w:t>
            </w:r>
          </w:p>
        </w:tc>
        <w:tc>
          <w:tcPr>
            <w:tcW w:type="dxa" w:w="1134"/>
            <w:shd w:val="clear" w:color="auto" w:fill="E8EAF1"/>
          </w:tcPr>
          <w:p>
            <w:r/>
            <w:r>
              <w:rPr>
                <w:b/>
                <w:sz w:val="15"/>
              </w:rPr>
              <w:t>Abrasive wheels</w:t>
            </w:r>
          </w:p>
        </w:tc>
        <w:tc>
          <w:tcPr>
            <w:tcW w:type="dxa" w:w="1134"/>
            <w:shd w:val="clear" w:color="auto" w:fill="E8EAF1"/>
          </w:tcPr>
          <w:p>
            <w:r/>
            <w:r>
              <w:rPr>
                <w:b/>
                <w:sz w:val="15"/>
              </w:rPr>
              <w:t>IPAF or PASMA</w:t>
            </w:r>
          </w:p>
        </w:tc>
        <w:tc>
          <w:tcPr>
            <w:tcW w:type="dxa" w:w="1134"/>
            <w:shd w:val="clear" w:color="auto" w:fill="E8EAF1"/>
          </w:tcPr>
          <w:p>
            <w:r/>
            <w:r>
              <w:rPr>
                <w:b/>
                <w:sz w:val="15"/>
              </w:rPr>
              <w:t>Fire marshal</w:t>
            </w:r>
          </w:p>
        </w:tc>
        <w:tc>
          <w:tcPr>
            <w:tcW w:type="dxa" w:w="1134"/>
            <w:shd w:val="clear" w:color="auto" w:fill="E8EAF1"/>
          </w:tcPr>
          <w:p>
            <w:r/>
            <w:r>
              <w:rPr>
                <w:b/>
                <w:sz w:val="15"/>
              </w:rPr>
              <w:t>Your own</w:t>
            </w:r>
          </w:p>
        </w:tc>
      </w:tr>
      <w:tr>
        <w:tc>
          <w:tcPr>
            <w:tcW w:type="dxa" w:w="2154"/>
          </w:tcPr>
          <w:p>
            <w:pPr>
              <w:spacing w:after="20"/>
            </w:pPr>
            <w:r/>
            <w:r>
              <w:rPr>
                <w:sz w:val="15"/>
              </w:rPr>
            </w:r>
          </w:p>
        </w:tc>
        <w:tc>
          <w:tcPr>
            <w:tcW w:type="dxa" w:w="147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r>
      <w:tr>
        <w:tc>
          <w:tcPr>
            <w:tcW w:type="dxa" w:w="2154"/>
          </w:tcPr>
          <w:p>
            <w:pPr>
              <w:spacing w:after="20"/>
            </w:pPr>
            <w:r/>
            <w:r>
              <w:rPr>
                <w:sz w:val="15"/>
              </w:rPr>
            </w:r>
          </w:p>
        </w:tc>
        <w:tc>
          <w:tcPr>
            <w:tcW w:type="dxa" w:w="147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r>
      <w:tr>
        <w:tc>
          <w:tcPr>
            <w:tcW w:type="dxa" w:w="2154"/>
          </w:tcPr>
          <w:p>
            <w:pPr>
              <w:spacing w:after="20"/>
            </w:pPr>
            <w:r/>
            <w:r>
              <w:rPr>
                <w:sz w:val="15"/>
              </w:rPr>
            </w:r>
          </w:p>
        </w:tc>
        <w:tc>
          <w:tcPr>
            <w:tcW w:type="dxa" w:w="147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r>
      <w:tr>
        <w:tc>
          <w:tcPr>
            <w:tcW w:type="dxa" w:w="2154"/>
          </w:tcPr>
          <w:p>
            <w:pPr>
              <w:spacing w:after="20"/>
            </w:pPr>
            <w:r/>
            <w:r>
              <w:rPr>
                <w:sz w:val="15"/>
              </w:rPr>
            </w:r>
          </w:p>
        </w:tc>
        <w:tc>
          <w:tcPr>
            <w:tcW w:type="dxa" w:w="147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r>
      <w:tr>
        <w:tc>
          <w:tcPr>
            <w:tcW w:type="dxa" w:w="2154"/>
          </w:tcPr>
          <w:p>
            <w:pPr>
              <w:spacing w:after="20"/>
            </w:pPr>
            <w:r/>
            <w:r>
              <w:rPr>
                <w:sz w:val="15"/>
              </w:rPr>
            </w:r>
          </w:p>
        </w:tc>
        <w:tc>
          <w:tcPr>
            <w:tcW w:type="dxa" w:w="147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r>
      <w:tr>
        <w:tc>
          <w:tcPr>
            <w:tcW w:type="dxa" w:w="2154"/>
          </w:tcPr>
          <w:p>
            <w:pPr>
              <w:spacing w:after="20"/>
            </w:pPr>
            <w:r/>
            <w:r>
              <w:rPr>
                <w:sz w:val="15"/>
              </w:rPr>
            </w:r>
          </w:p>
        </w:tc>
        <w:tc>
          <w:tcPr>
            <w:tcW w:type="dxa" w:w="147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r>
      <w:tr>
        <w:tc>
          <w:tcPr>
            <w:tcW w:type="dxa" w:w="2154"/>
          </w:tcPr>
          <w:p>
            <w:pPr>
              <w:spacing w:after="20"/>
            </w:pPr>
            <w:r/>
            <w:r>
              <w:rPr>
                <w:sz w:val="15"/>
              </w:rPr>
            </w:r>
          </w:p>
        </w:tc>
        <w:tc>
          <w:tcPr>
            <w:tcW w:type="dxa" w:w="147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r>
      <w:tr>
        <w:tc>
          <w:tcPr>
            <w:tcW w:type="dxa" w:w="2154"/>
          </w:tcPr>
          <w:p>
            <w:pPr>
              <w:spacing w:after="20"/>
            </w:pPr>
            <w:r/>
            <w:r>
              <w:rPr>
                <w:sz w:val="15"/>
              </w:rPr>
            </w:r>
          </w:p>
        </w:tc>
        <w:tc>
          <w:tcPr>
            <w:tcW w:type="dxa" w:w="147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r>
      <w:tr>
        <w:tc>
          <w:tcPr>
            <w:tcW w:type="dxa" w:w="2154"/>
          </w:tcPr>
          <w:p>
            <w:pPr>
              <w:spacing w:after="20"/>
            </w:pPr>
            <w:r/>
            <w:r>
              <w:rPr>
                <w:sz w:val="15"/>
              </w:rPr>
            </w:r>
          </w:p>
        </w:tc>
        <w:tc>
          <w:tcPr>
            <w:tcW w:type="dxa" w:w="147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r>
      <w:tr>
        <w:tc>
          <w:tcPr>
            <w:tcW w:type="dxa" w:w="2154"/>
          </w:tcPr>
          <w:p>
            <w:pPr>
              <w:spacing w:after="20"/>
            </w:pPr>
            <w:r/>
            <w:r>
              <w:rPr>
                <w:sz w:val="15"/>
              </w:rPr>
            </w:r>
          </w:p>
        </w:tc>
        <w:tc>
          <w:tcPr>
            <w:tcW w:type="dxa" w:w="147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r>
      <w:tr>
        <w:tc>
          <w:tcPr>
            <w:tcW w:type="dxa" w:w="2154"/>
          </w:tcPr>
          <w:p>
            <w:pPr>
              <w:spacing w:after="20"/>
            </w:pPr>
            <w:r/>
            <w:r>
              <w:rPr>
                <w:sz w:val="15"/>
              </w:rPr>
            </w:r>
          </w:p>
        </w:tc>
        <w:tc>
          <w:tcPr>
            <w:tcW w:type="dxa" w:w="147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r>
      <w:tr>
        <w:tc>
          <w:tcPr>
            <w:tcW w:type="dxa" w:w="2154"/>
          </w:tcPr>
          <w:p>
            <w:pPr>
              <w:spacing w:after="20"/>
            </w:pPr>
            <w:r/>
            <w:r>
              <w:rPr>
                <w:sz w:val="15"/>
              </w:rPr>
            </w:r>
          </w:p>
        </w:tc>
        <w:tc>
          <w:tcPr>
            <w:tcW w:type="dxa" w:w="147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r>
      <w:tr>
        <w:tc>
          <w:tcPr>
            <w:tcW w:type="dxa" w:w="2154"/>
          </w:tcPr>
          <w:p>
            <w:pPr>
              <w:spacing w:after="20"/>
            </w:pPr>
            <w:r/>
            <w:r>
              <w:rPr>
                <w:sz w:val="15"/>
              </w:rPr>
            </w:r>
          </w:p>
        </w:tc>
        <w:tc>
          <w:tcPr>
            <w:tcW w:type="dxa" w:w="147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r>
      <w:tr>
        <w:tc>
          <w:tcPr>
            <w:tcW w:type="dxa" w:w="2154"/>
          </w:tcPr>
          <w:p>
            <w:pPr>
              <w:spacing w:after="20"/>
            </w:pPr>
            <w:r/>
            <w:r>
              <w:rPr>
                <w:sz w:val="15"/>
              </w:rPr>
            </w:r>
          </w:p>
        </w:tc>
        <w:tc>
          <w:tcPr>
            <w:tcW w:type="dxa" w:w="147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r>
      <w:tr>
        <w:tc>
          <w:tcPr>
            <w:tcW w:type="dxa" w:w="2154"/>
          </w:tcPr>
          <w:p>
            <w:pPr>
              <w:spacing w:after="20"/>
            </w:pPr>
            <w:r/>
            <w:r>
              <w:rPr>
                <w:sz w:val="15"/>
              </w:rPr>
            </w:r>
          </w:p>
        </w:tc>
        <w:tc>
          <w:tcPr>
            <w:tcW w:type="dxa" w:w="147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r>
      <w:tr>
        <w:tc>
          <w:tcPr>
            <w:tcW w:type="dxa" w:w="2154"/>
          </w:tcPr>
          <w:p>
            <w:pPr>
              <w:spacing w:after="20"/>
            </w:pPr>
            <w:r/>
            <w:r>
              <w:rPr>
                <w:sz w:val="15"/>
              </w:rPr>
            </w:r>
          </w:p>
        </w:tc>
        <w:tc>
          <w:tcPr>
            <w:tcW w:type="dxa" w:w="147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c>
          <w:tcPr>
            <w:tcW w:type="dxa" w:w="1134"/>
          </w:tcPr>
          <w:p>
            <w:pPr>
              <w:spacing w:after="20"/>
            </w:pPr>
            <w:r/>
            <w:r>
              <w:rPr>
                <w:sz w:val="15"/>
              </w:rPr>
            </w:r>
          </w:p>
        </w:tc>
      </w:tr>
    </w:tbl>
    <w:p/>
    <w:p>
      <w:r>
        <w:br w:type="page"/>
      </w:r>
    </w:p>
    <w:p>
      <w:pPr>
        <w:spacing w:after="0"/>
      </w:pPr>
      <w:r>
        <w:rPr>
          <w:b/>
          <w:color w:val="14214D"/>
          <w:sz w:val="16"/>
        </w:rPr>
        <w:t>TRAINING RECORD</w:t>
      </w:r>
    </w:p>
    <w:p>
      <w:pPr>
        <w:pStyle w:val="Heading1"/>
      </w:pPr>
      <w:r>
        <w:t>One person’s cards, courses and certificates</w:t>
      </w:r>
    </w:p>
    <w:tbl>
      <w:tblPr>
        <w:tblStyle w:val="TableGrid"/>
        <w:tblW w:type="auto" w:w="0"/>
        <w:jc w:val="center"/>
        <w:tblLook w:firstColumn="1" w:firstRow="1" w:lastColumn="0" w:lastRow="0" w:noHBand="0" w:noVBand="1" w:val="04A0"/>
      </w:tblPr>
      <w:tblGrid>
        <w:gridCol w:w="7739"/>
        <w:gridCol w:w="7739"/>
      </w:tblGrid>
      <w:tr>
        <w:trPr>
          <w:tblHeader w:val="true"/>
        </w:trPr>
        <w:tc>
          <w:tcPr>
            <w:tcW w:type="dxa" w:w="3969"/>
            <w:shd w:val="clear" w:color="auto" w:fill="E8EAF1"/>
          </w:tcPr>
          <w:p>
            <w:r/>
            <w:r>
              <w:rPr>
                <w:b/>
                <w:sz w:val="18"/>
              </w:rPr>
              <w:t>Field</w:t>
            </w:r>
          </w:p>
        </w:tc>
        <w:tc>
          <w:tcPr>
            <w:tcW w:type="dxa" w:w="11339"/>
            <w:shd w:val="clear" w:color="auto" w:fill="E8EAF1"/>
          </w:tcPr>
          <w:p>
            <w:r/>
            <w:r>
              <w:rPr>
                <w:b/>
                <w:sz w:val="18"/>
              </w:rPr>
              <w:t>Entry</w:t>
            </w:r>
          </w:p>
        </w:tc>
      </w:tr>
      <w:tr>
        <w:tc>
          <w:tcPr>
            <w:tcW w:type="dxa" w:w="3969"/>
          </w:tcPr>
          <w:p>
            <w:pPr>
              <w:spacing w:after="20"/>
            </w:pPr>
            <w:r/>
            <w:r>
              <w:rPr>
                <w:sz w:val="18"/>
              </w:rPr>
              <w:t>Name</w:t>
            </w:r>
          </w:p>
        </w:tc>
        <w:tc>
          <w:tcPr>
            <w:tcW w:type="dxa" w:w="11339"/>
          </w:tcPr>
          <w:p>
            <w:pPr>
              <w:spacing w:after="20"/>
            </w:pPr>
            <w:r/>
            <w:r>
              <w:rPr>
                <w:sz w:val="18"/>
              </w:rPr>
            </w:r>
          </w:p>
        </w:tc>
      </w:tr>
      <w:tr>
        <w:tc>
          <w:tcPr>
            <w:tcW w:type="dxa" w:w="3969"/>
          </w:tcPr>
          <w:p>
            <w:pPr>
              <w:spacing w:after="20"/>
            </w:pPr>
            <w:r/>
            <w:r>
              <w:rPr>
                <w:sz w:val="18"/>
              </w:rPr>
              <w:t>Role or trade</w:t>
            </w:r>
          </w:p>
        </w:tc>
        <w:tc>
          <w:tcPr>
            <w:tcW w:type="dxa" w:w="11339"/>
          </w:tcPr>
          <w:p>
            <w:pPr>
              <w:spacing w:after="20"/>
            </w:pPr>
            <w:r/>
            <w:r>
              <w:rPr>
                <w:sz w:val="18"/>
              </w:rPr>
            </w:r>
          </w:p>
        </w:tc>
      </w:tr>
      <w:tr>
        <w:tc>
          <w:tcPr>
            <w:tcW w:type="dxa" w:w="3969"/>
          </w:tcPr>
          <w:p>
            <w:pPr>
              <w:spacing w:after="20"/>
            </w:pPr>
            <w:r/>
            <w:r>
              <w:rPr>
                <w:sz w:val="18"/>
              </w:rPr>
              <w:t>Start date</w:t>
            </w:r>
          </w:p>
        </w:tc>
        <w:tc>
          <w:tcPr>
            <w:tcW w:type="dxa" w:w="11339"/>
          </w:tcPr>
          <w:p>
            <w:pPr>
              <w:spacing w:after="20"/>
            </w:pPr>
            <w:r/>
            <w:r>
              <w:rPr>
                <w:sz w:val="18"/>
              </w:rPr>
            </w:r>
          </w:p>
        </w:tc>
      </w:tr>
      <w:tr>
        <w:tc>
          <w:tcPr>
            <w:tcW w:type="dxa" w:w="3969"/>
          </w:tcPr>
          <w:p>
            <w:pPr>
              <w:spacing w:after="20"/>
            </w:pPr>
            <w:r/>
            <w:r>
              <w:rPr>
                <w:sz w:val="18"/>
              </w:rPr>
              <w:t>Line manager</w:t>
            </w:r>
          </w:p>
        </w:tc>
        <w:tc>
          <w:tcPr>
            <w:tcW w:type="dxa" w:w="11339"/>
          </w:tcPr>
          <w:p>
            <w:pPr>
              <w:spacing w:after="20"/>
            </w:pPr>
            <w:r/>
            <w:r>
              <w:rPr>
                <w:sz w:val="18"/>
              </w:rPr>
            </w:r>
          </w:p>
        </w:tc>
      </w:tr>
    </w:tbl>
    <w:p/>
    <w:p>
      <w:r>
        <w:rPr>
          <w:i w:val="0"/>
          <w:color w:val="6B6B6B"/>
          <w:sz w:val="18"/>
        </w:rPr>
        <w:t>Cards held. Most CSCS cards are valid for five years, with the health, safety and environment test passed in the two years before applying.</w:t>
      </w:r>
    </w:p>
    <w:tbl>
      <w:tblPr>
        <w:tblStyle w:val="TableGrid"/>
        <w:tblW w:type="auto" w:w="0"/>
        <w:jc w:val="center"/>
        <w:tblLook w:firstColumn="1" w:firstRow="1" w:lastColumn="0" w:lastRow="0" w:noHBand="0" w:noVBand="1" w:val="04A0"/>
      </w:tblPr>
      <w:tblGrid>
        <w:gridCol w:w="3869"/>
        <w:gridCol w:w="3869"/>
        <w:gridCol w:w="3869"/>
        <w:gridCol w:w="3869"/>
      </w:tblGrid>
      <w:tr>
        <w:trPr>
          <w:tblHeader w:val="true"/>
        </w:trPr>
        <w:tc>
          <w:tcPr>
            <w:tcW w:type="dxa" w:w="4535"/>
            <w:shd w:val="clear" w:color="auto" w:fill="E8EAF1"/>
          </w:tcPr>
          <w:p>
            <w:r/>
            <w:r>
              <w:rPr>
                <w:b/>
                <w:sz w:val="17"/>
              </w:rPr>
              <w:t>Card</w:t>
            </w:r>
          </w:p>
        </w:tc>
        <w:tc>
          <w:tcPr>
            <w:tcW w:type="dxa" w:w="3969"/>
            <w:shd w:val="clear" w:color="auto" w:fill="E8EAF1"/>
          </w:tcPr>
          <w:p>
            <w:r/>
            <w:r>
              <w:rPr>
                <w:b/>
                <w:sz w:val="17"/>
              </w:rPr>
              <w:t>Number</w:t>
            </w:r>
          </w:p>
        </w:tc>
        <w:tc>
          <w:tcPr>
            <w:tcW w:type="dxa" w:w="2835"/>
            <w:shd w:val="clear" w:color="auto" w:fill="E8EAF1"/>
          </w:tcPr>
          <w:p>
            <w:r/>
            <w:r>
              <w:rPr>
                <w:b/>
                <w:sz w:val="17"/>
              </w:rPr>
              <w:t>Expires</w:t>
            </w:r>
          </w:p>
        </w:tc>
        <w:tc>
          <w:tcPr>
            <w:tcW w:type="dxa" w:w="2835"/>
            <w:shd w:val="clear" w:color="auto" w:fill="E8EAF1"/>
          </w:tcPr>
          <w:p>
            <w:r/>
            <w:r>
              <w:rPr>
                <w:b/>
                <w:sz w:val="17"/>
              </w:rPr>
              <w:t>Checked</w:t>
            </w:r>
          </w:p>
        </w:tc>
      </w:tr>
      <w:tr>
        <w:tc>
          <w:tcPr>
            <w:tcW w:type="dxa" w:w="4535"/>
          </w:tcPr>
          <w:p>
            <w:pPr>
              <w:spacing w:after="20"/>
            </w:pPr>
            <w:r/>
            <w:r>
              <w:rPr>
                <w:sz w:val="17"/>
              </w:rPr>
            </w:r>
          </w:p>
        </w:tc>
        <w:tc>
          <w:tcPr>
            <w:tcW w:type="dxa" w:w="3969"/>
          </w:tcPr>
          <w:p>
            <w:pPr>
              <w:spacing w:after="20"/>
            </w:pPr>
            <w:r/>
            <w:r>
              <w:rPr>
                <w:sz w:val="17"/>
              </w:rPr>
            </w:r>
          </w:p>
        </w:tc>
        <w:tc>
          <w:tcPr>
            <w:tcW w:type="dxa" w:w="2835"/>
          </w:tcPr>
          <w:p>
            <w:pPr>
              <w:spacing w:after="20"/>
            </w:pPr>
            <w:r/>
            <w:r>
              <w:rPr>
                <w:sz w:val="17"/>
              </w:rPr>
            </w:r>
          </w:p>
        </w:tc>
        <w:tc>
          <w:tcPr>
            <w:tcW w:type="dxa" w:w="2835"/>
          </w:tcPr>
          <w:p>
            <w:pPr>
              <w:spacing w:after="20"/>
            </w:pPr>
            <w:r/>
            <w:r>
              <w:rPr>
                <w:sz w:val="17"/>
              </w:rPr>
            </w:r>
          </w:p>
        </w:tc>
      </w:tr>
      <w:tr>
        <w:tc>
          <w:tcPr>
            <w:tcW w:type="dxa" w:w="4535"/>
          </w:tcPr>
          <w:p>
            <w:pPr>
              <w:spacing w:after="20"/>
            </w:pPr>
            <w:r/>
            <w:r>
              <w:rPr>
                <w:sz w:val="17"/>
              </w:rPr>
            </w:r>
          </w:p>
        </w:tc>
        <w:tc>
          <w:tcPr>
            <w:tcW w:type="dxa" w:w="3969"/>
          </w:tcPr>
          <w:p>
            <w:pPr>
              <w:spacing w:after="20"/>
            </w:pPr>
            <w:r/>
            <w:r>
              <w:rPr>
                <w:sz w:val="17"/>
              </w:rPr>
            </w:r>
          </w:p>
        </w:tc>
        <w:tc>
          <w:tcPr>
            <w:tcW w:type="dxa" w:w="2835"/>
          </w:tcPr>
          <w:p>
            <w:pPr>
              <w:spacing w:after="20"/>
            </w:pPr>
            <w:r/>
            <w:r>
              <w:rPr>
                <w:sz w:val="17"/>
              </w:rPr>
            </w:r>
          </w:p>
        </w:tc>
        <w:tc>
          <w:tcPr>
            <w:tcW w:type="dxa" w:w="2835"/>
          </w:tcPr>
          <w:p>
            <w:pPr>
              <w:spacing w:after="20"/>
            </w:pPr>
            <w:r/>
            <w:r>
              <w:rPr>
                <w:sz w:val="17"/>
              </w:rPr>
            </w:r>
          </w:p>
        </w:tc>
      </w:tr>
      <w:tr>
        <w:tc>
          <w:tcPr>
            <w:tcW w:type="dxa" w:w="4535"/>
          </w:tcPr>
          <w:p>
            <w:pPr>
              <w:spacing w:after="20"/>
            </w:pPr>
            <w:r/>
            <w:r>
              <w:rPr>
                <w:sz w:val="17"/>
              </w:rPr>
            </w:r>
          </w:p>
        </w:tc>
        <w:tc>
          <w:tcPr>
            <w:tcW w:type="dxa" w:w="3969"/>
          </w:tcPr>
          <w:p>
            <w:pPr>
              <w:spacing w:after="20"/>
            </w:pPr>
            <w:r/>
            <w:r>
              <w:rPr>
                <w:sz w:val="17"/>
              </w:rPr>
            </w:r>
          </w:p>
        </w:tc>
        <w:tc>
          <w:tcPr>
            <w:tcW w:type="dxa" w:w="2835"/>
          </w:tcPr>
          <w:p>
            <w:pPr>
              <w:spacing w:after="20"/>
            </w:pPr>
            <w:r/>
            <w:r>
              <w:rPr>
                <w:sz w:val="17"/>
              </w:rPr>
            </w:r>
          </w:p>
        </w:tc>
        <w:tc>
          <w:tcPr>
            <w:tcW w:type="dxa" w:w="2835"/>
          </w:tcPr>
          <w:p>
            <w:pPr>
              <w:spacing w:after="20"/>
            </w:pPr>
            <w:r/>
            <w:r>
              <w:rPr>
                <w:sz w:val="17"/>
              </w:rPr>
            </w:r>
          </w:p>
        </w:tc>
      </w:tr>
      <w:tr>
        <w:tc>
          <w:tcPr>
            <w:tcW w:type="dxa" w:w="4535"/>
          </w:tcPr>
          <w:p>
            <w:pPr>
              <w:spacing w:after="20"/>
            </w:pPr>
            <w:r/>
            <w:r>
              <w:rPr>
                <w:sz w:val="17"/>
              </w:rPr>
            </w:r>
          </w:p>
        </w:tc>
        <w:tc>
          <w:tcPr>
            <w:tcW w:type="dxa" w:w="3969"/>
          </w:tcPr>
          <w:p>
            <w:pPr>
              <w:spacing w:after="20"/>
            </w:pPr>
            <w:r/>
            <w:r>
              <w:rPr>
                <w:sz w:val="17"/>
              </w:rPr>
            </w:r>
          </w:p>
        </w:tc>
        <w:tc>
          <w:tcPr>
            <w:tcW w:type="dxa" w:w="2835"/>
          </w:tcPr>
          <w:p>
            <w:pPr>
              <w:spacing w:after="20"/>
            </w:pPr>
            <w:r/>
            <w:r>
              <w:rPr>
                <w:sz w:val="17"/>
              </w:rPr>
            </w:r>
          </w:p>
        </w:tc>
        <w:tc>
          <w:tcPr>
            <w:tcW w:type="dxa" w:w="2835"/>
          </w:tcPr>
          <w:p>
            <w:pPr>
              <w:spacing w:after="20"/>
            </w:pPr>
            <w:r/>
            <w:r>
              <w:rPr>
                <w:sz w:val="17"/>
              </w:rPr>
            </w:r>
          </w:p>
        </w:tc>
      </w:tr>
      <w:tr>
        <w:tc>
          <w:tcPr>
            <w:tcW w:type="dxa" w:w="4535"/>
          </w:tcPr>
          <w:p>
            <w:pPr>
              <w:spacing w:after="20"/>
            </w:pPr>
            <w:r/>
            <w:r>
              <w:rPr>
                <w:sz w:val="17"/>
              </w:rPr>
            </w:r>
          </w:p>
        </w:tc>
        <w:tc>
          <w:tcPr>
            <w:tcW w:type="dxa" w:w="3969"/>
          </w:tcPr>
          <w:p>
            <w:pPr>
              <w:spacing w:after="20"/>
            </w:pPr>
            <w:r/>
            <w:r>
              <w:rPr>
                <w:sz w:val="17"/>
              </w:rPr>
            </w:r>
          </w:p>
        </w:tc>
        <w:tc>
          <w:tcPr>
            <w:tcW w:type="dxa" w:w="2835"/>
          </w:tcPr>
          <w:p>
            <w:pPr>
              <w:spacing w:after="20"/>
            </w:pPr>
            <w:r/>
            <w:r>
              <w:rPr>
                <w:sz w:val="17"/>
              </w:rPr>
            </w:r>
          </w:p>
        </w:tc>
        <w:tc>
          <w:tcPr>
            <w:tcW w:type="dxa" w:w="2835"/>
          </w:tcPr>
          <w:p>
            <w:pPr>
              <w:spacing w:after="20"/>
            </w:pPr>
            <w:r/>
            <w:r>
              <w:rPr>
                <w:sz w:val="17"/>
              </w:rPr>
            </w:r>
          </w:p>
        </w:tc>
      </w:tr>
    </w:tbl>
    <w:p/>
    <w:p>
      <w:r>
        <w:rPr>
          <w:i w:val="0"/>
          <w:color w:val="6B6B6B"/>
          <w:sz w:val="18"/>
        </w:rPr>
        <w:t>Courses and certificates. The first aid at work certificate is valid for three years (HSE L74); the provider sets the validity of the rest.</w:t>
      </w:r>
    </w:p>
    <w:tbl>
      <w:tblPr>
        <w:tblStyle w:val="TableGrid"/>
        <w:tblW w:type="auto" w:w="0"/>
        <w:jc w:val="center"/>
        <w:tblLook w:firstColumn="1" w:firstRow="1" w:lastColumn="0" w:lastRow="0" w:noHBand="0" w:noVBand="1" w:val="04A0"/>
      </w:tblPr>
      <w:tblGrid>
        <w:gridCol w:w="2580"/>
        <w:gridCol w:w="2580"/>
        <w:gridCol w:w="2580"/>
        <w:gridCol w:w="2580"/>
        <w:gridCol w:w="2580"/>
        <w:gridCol w:w="2580"/>
      </w:tblGrid>
      <w:tr>
        <w:trPr>
          <w:tblHeader w:val="true"/>
        </w:trPr>
        <w:tc>
          <w:tcPr>
            <w:tcW w:type="dxa" w:w="3628"/>
            <w:shd w:val="clear" w:color="auto" w:fill="E8EAF1"/>
          </w:tcPr>
          <w:p>
            <w:r/>
            <w:r>
              <w:rPr>
                <w:b/>
                <w:sz w:val="17"/>
              </w:rPr>
              <w:t>Course</w:t>
            </w:r>
          </w:p>
        </w:tc>
        <w:tc>
          <w:tcPr>
            <w:tcW w:type="dxa" w:w="3061"/>
            <w:shd w:val="clear" w:color="auto" w:fill="E8EAF1"/>
          </w:tcPr>
          <w:p>
            <w:r/>
            <w:r>
              <w:rPr>
                <w:b/>
                <w:sz w:val="17"/>
              </w:rPr>
              <w:t>Provider</w:t>
            </w:r>
          </w:p>
        </w:tc>
        <w:tc>
          <w:tcPr>
            <w:tcW w:type="dxa" w:w="1814"/>
            <w:shd w:val="clear" w:color="auto" w:fill="E8EAF1"/>
          </w:tcPr>
          <w:p>
            <w:r/>
            <w:r>
              <w:rPr>
                <w:b/>
                <w:sz w:val="17"/>
              </w:rPr>
              <w:t>Date</w:t>
            </w:r>
          </w:p>
        </w:tc>
        <w:tc>
          <w:tcPr>
            <w:tcW w:type="dxa" w:w="1814"/>
            <w:shd w:val="clear" w:color="auto" w:fill="E8EAF1"/>
          </w:tcPr>
          <w:p>
            <w:r/>
            <w:r>
              <w:rPr>
                <w:b/>
                <w:sz w:val="17"/>
              </w:rPr>
              <w:t>Expires</w:t>
            </w:r>
          </w:p>
        </w:tc>
        <w:tc>
          <w:tcPr>
            <w:tcW w:type="dxa" w:w="3061"/>
            <w:shd w:val="clear" w:color="auto" w:fill="E8EAF1"/>
          </w:tcPr>
          <w:p>
            <w:r/>
            <w:r>
              <w:rPr>
                <w:b/>
                <w:sz w:val="17"/>
              </w:rPr>
              <w:t>Certificate reference</w:t>
            </w:r>
          </w:p>
        </w:tc>
        <w:tc>
          <w:tcPr>
            <w:tcW w:type="dxa" w:w="1814"/>
            <w:shd w:val="clear" w:color="auto" w:fill="E8EAF1"/>
          </w:tcPr>
          <w:p>
            <w:r/>
            <w:r>
              <w:rPr>
                <w:b/>
                <w:sz w:val="17"/>
              </w:rPr>
              <w:t>Cost</w:t>
            </w:r>
          </w:p>
        </w:tc>
      </w:tr>
      <w:tr>
        <w:tc>
          <w:tcPr>
            <w:tcW w:type="dxa" w:w="3628"/>
          </w:tcPr>
          <w:p>
            <w:pPr>
              <w:spacing w:after="20"/>
            </w:pPr>
            <w:r/>
            <w:r>
              <w:rPr>
                <w:sz w:val="17"/>
              </w:rPr>
            </w:r>
          </w:p>
        </w:tc>
        <w:tc>
          <w:tcPr>
            <w:tcW w:type="dxa" w:w="3061"/>
          </w:tcPr>
          <w:p>
            <w:pPr>
              <w:spacing w:after="20"/>
            </w:pPr>
            <w:r/>
            <w:r>
              <w:rPr>
                <w:sz w:val="17"/>
              </w:rPr>
            </w:r>
          </w:p>
        </w:tc>
        <w:tc>
          <w:tcPr>
            <w:tcW w:type="dxa" w:w="1814"/>
          </w:tcPr>
          <w:p>
            <w:pPr>
              <w:spacing w:after="20"/>
            </w:pPr>
            <w:r/>
            <w:r>
              <w:rPr>
                <w:sz w:val="17"/>
              </w:rPr>
            </w:r>
          </w:p>
        </w:tc>
        <w:tc>
          <w:tcPr>
            <w:tcW w:type="dxa" w:w="1814"/>
          </w:tcPr>
          <w:p>
            <w:pPr>
              <w:spacing w:after="20"/>
            </w:pPr>
            <w:r/>
            <w:r>
              <w:rPr>
                <w:sz w:val="17"/>
              </w:rPr>
            </w:r>
          </w:p>
        </w:tc>
        <w:tc>
          <w:tcPr>
            <w:tcW w:type="dxa" w:w="3061"/>
          </w:tcPr>
          <w:p>
            <w:pPr>
              <w:spacing w:after="20"/>
            </w:pPr>
            <w:r/>
            <w:r>
              <w:rPr>
                <w:sz w:val="17"/>
              </w:rPr>
            </w:r>
          </w:p>
        </w:tc>
        <w:tc>
          <w:tcPr>
            <w:tcW w:type="dxa" w:w="1814"/>
          </w:tcPr>
          <w:p>
            <w:pPr>
              <w:spacing w:after="20"/>
            </w:pPr>
            <w:r/>
            <w:r>
              <w:rPr>
                <w:sz w:val="17"/>
              </w:rPr>
            </w:r>
          </w:p>
        </w:tc>
      </w:tr>
      <w:tr>
        <w:tc>
          <w:tcPr>
            <w:tcW w:type="dxa" w:w="3628"/>
          </w:tcPr>
          <w:p>
            <w:pPr>
              <w:spacing w:after="20"/>
            </w:pPr>
            <w:r/>
            <w:r>
              <w:rPr>
                <w:sz w:val="17"/>
              </w:rPr>
            </w:r>
          </w:p>
        </w:tc>
        <w:tc>
          <w:tcPr>
            <w:tcW w:type="dxa" w:w="3061"/>
          </w:tcPr>
          <w:p>
            <w:pPr>
              <w:spacing w:after="20"/>
            </w:pPr>
            <w:r/>
            <w:r>
              <w:rPr>
                <w:sz w:val="17"/>
              </w:rPr>
            </w:r>
          </w:p>
        </w:tc>
        <w:tc>
          <w:tcPr>
            <w:tcW w:type="dxa" w:w="1814"/>
          </w:tcPr>
          <w:p>
            <w:pPr>
              <w:spacing w:after="20"/>
            </w:pPr>
            <w:r/>
            <w:r>
              <w:rPr>
                <w:sz w:val="17"/>
              </w:rPr>
            </w:r>
          </w:p>
        </w:tc>
        <w:tc>
          <w:tcPr>
            <w:tcW w:type="dxa" w:w="1814"/>
          </w:tcPr>
          <w:p>
            <w:pPr>
              <w:spacing w:after="20"/>
            </w:pPr>
            <w:r/>
            <w:r>
              <w:rPr>
                <w:sz w:val="17"/>
              </w:rPr>
            </w:r>
          </w:p>
        </w:tc>
        <w:tc>
          <w:tcPr>
            <w:tcW w:type="dxa" w:w="3061"/>
          </w:tcPr>
          <w:p>
            <w:pPr>
              <w:spacing w:after="20"/>
            </w:pPr>
            <w:r/>
            <w:r>
              <w:rPr>
                <w:sz w:val="17"/>
              </w:rPr>
            </w:r>
          </w:p>
        </w:tc>
        <w:tc>
          <w:tcPr>
            <w:tcW w:type="dxa" w:w="1814"/>
          </w:tcPr>
          <w:p>
            <w:pPr>
              <w:spacing w:after="20"/>
            </w:pPr>
            <w:r/>
            <w:r>
              <w:rPr>
                <w:sz w:val="17"/>
              </w:rPr>
            </w:r>
          </w:p>
        </w:tc>
      </w:tr>
      <w:tr>
        <w:tc>
          <w:tcPr>
            <w:tcW w:type="dxa" w:w="3628"/>
          </w:tcPr>
          <w:p>
            <w:pPr>
              <w:spacing w:after="20"/>
            </w:pPr>
            <w:r/>
            <w:r>
              <w:rPr>
                <w:sz w:val="17"/>
              </w:rPr>
            </w:r>
          </w:p>
        </w:tc>
        <w:tc>
          <w:tcPr>
            <w:tcW w:type="dxa" w:w="3061"/>
          </w:tcPr>
          <w:p>
            <w:pPr>
              <w:spacing w:after="20"/>
            </w:pPr>
            <w:r/>
            <w:r>
              <w:rPr>
                <w:sz w:val="17"/>
              </w:rPr>
            </w:r>
          </w:p>
        </w:tc>
        <w:tc>
          <w:tcPr>
            <w:tcW w:type="dxa" w:w="1814"/>
          </w:tcPr>
          <w:p>
            <w:pPr>
              <w:spacing w:after="20"/>
            </w:pPr>
            <w:r/>
            <w:r>
              <w:rPr>
                <w:sz w:val="17"/>
              </w:rPr>
            </w:r>
          </w:p>
        </w:tc>
        <w:tc>
          <w:tcPr>
            <w:tcW w:type="dxa" w:w="1814"/>
          </w:tcPr>
          <w:p>
            <w:pPr>
              <w:spacing w:after="20"/>
            </w:pPr>
            <w:r/>
            <w:r>
              <w:rPr>
                <w:sz w:val="17"/>
              </w:rPr>
            </w:r>
          </w:p>
        </w:tc>
        <w:tc>
          <w:tcPr>
            <w:tcW w:type="dxa" w:w="3061"/>
          </w:tcPr>
          <w:p>
            <w:pPr>
              <w:spacing w:after="20"/>
            </w:pPr>
            <w:r/>
            <w:r>
              <w:rPr>
                <w:sz w:val="17"/>
              </w:rPr>
            </w:r>
          </w:p>
        </w:tc>
        <w:tc>
          <w:tcPr>
            <w:tcW w:type="dxa" w:w="1814"/>
          </w:tcPr>
          <w:p>
            <w:pPr>
              <w:spacing w:after="20"/>
            </w:pPr>
            <w:r/>
            <w:r>
              <w:rPr>
                <w:sz w:val="17"/>
              </w:rPr>
            </w:r>
          </w:p>
        </w:tc>
      </w:tr>
      <w:tr>
        <w:tc>
          <w:tcPr>
            <w:tcW w:type="dxa" w:w="3628"/>
          </w:tcPr>
          <w:p>
            <w:pPr>
              <w:spacing w:after="20"/>
            </w:pPr>
            <w:r/>
            <w:r>
              <w:rPr>
                <w:sz w:val="17"/>
              </w:rPr>
            </w:r>
          </w:p>
        </w:tc>
        <w:tc>
          <w:tcPr>
            <w:tcW w:type="dxa" w:w="3061"/>
          </w:tcPr>
          <w:p>
            <w:pPr>
              <w:spacing w:after="20"/>
            </w:pPr>
            <w:r/>
            <w:r>
              <w:rPr>
                <w:sz w:val="17"/>
              </w:rPr>
            </w:r>
          </w:p>
        </w:tc>
        <w:tc>
          <w:tcPr>
            <w:tcW w:type="dxa" w:w="1814"/>
          </w:tcPr>
          <w:p>
            <w:pPr>
              <w:spacing w:after="20"/>
            </w:pPr>
            <w:r/>
            <w:r>
              <w:rPr>
                <w:sz w:val="17"/>
              </w:rPr>
            </w:r>
          </w:p>
        </w:tc>
        <w:tc>
          <w:tcPr>
            <w:tcW w:type="dxa" w:w="1814"/>
          </w:tcPr>
          <w:p>
            <w:pPr>
              <w:spacing w:after="20"/>
            </w:pPr>
            <w:r/>
            <w:r>
              <w:rPr>
                <w:sz w:val="17"/>
              </w:rPr>
            </w:r>
          </w:p>
        </w:tc>
        <w:tc>
          <w:tcPr>
            <w:tcW w:type="dxa" w:w="3061"/>
          </w:tcPr>
          <w:p>
            <w:pPr>
              <w:spacing w:after="20"/>
            </w:pPr>
            <w:r/>
            <w:r>
              <w:rPr>
                <w:sz w:val="17"/>
              </w:rPr>
            </w:r>
          </w:p>
        </w:tc>
        <w:tc>
          <w:tcPr>
            <w:tcW w:type="dxa" w:w="1814"/>
          </w:tcPr>
          <w:p>
            <w:pPr>
              <w:spacing w:after="20"/>
            </w:pPr>
            <w:r/>
            <w:r>
              <w:rPr>
                <w:sz w:val="17"/>
              </w:rPr>
            </w:r>
          </w:p>
        </w:tc>
      </w:tr>
      <w:tr>
        <w:tc>
          <w:tcPr>
            <w:tcW w:type="dxa" w:w="3628"/>
          </w:tcPr>
          <w:p>
            <w:pPr>
              <w:spacing w:after="20"/>
            </w:pPr>
            <w:r/>
            <w:r>
              <w:rPr>
                <w:sz w:val="17"/>
              </w:rPr>
            </w:r>
          </w:p>
        </w:tc>
        <w:tc>
          <w:tcPr>
            <w:tcW w:type="dxa" w:w="3061"/>
          </w:tcPr>
          <w:p>
            <w:pPr>
              <w:spacing w:after="20"/>
            </w:pPr>
            <w:r/>
            <w:r>
              <w:rPr>
                <w:sz w:val="17"/>
              </w:rPr>
            </w:r>
          </w:p>
        </w:tc>
        <w:tc>
          <w:tcPr>
            <w:tcW w:type="dxa" w:w="1814"/>
          </w:tcPr>
          <w:p>
            <w:pPr>
              <w:spacing w:after="20"/>
            </w:pPr>
            <w:r/>
            <w:r>
              <w:rPr>
                <w:sz w:val="17"/>
              </w:rPr>
            </w:r>
          </w:p>
        </w:tc>
        <w:tc>
          <w:tcPr>
            <w:tcW w:type="dxa" w:w="1814"/>
          </w:tcPr>
          <w:p>
            <w:pPr>
              <w:spacing w:after="20"/>
            </w:pPr>
            <w:r/>
            <w:r>
              <w:rPr>
                <w:sz w:val="17"/>
              </w:rPr>
            </w:r>
          </w:p>
        </w:tc>
        <w:tc>
          <w:tcPr>
            <w:tcW w:type="dxa" w:w="3061"/>
          </w:tcPr>
          <w:p>
            <w:pPr>
              <w:spacing w:after="20"/>
            </w:pPr>
            <w:r/>
            <w:r>
              <w:rPr>
                <w:sz w:val="17"/>
              </w:rPr>
            </w:r>
          </w:p>
        </w:tc>
        <w:tc>
          <w:tcPr>
            <w:tcW w:type="dxa" w:w="1814"/>
          </w:tcPr>
          <w:p>
            <w:pPr>
              <w:spacing w:after="20"/>
            </w:pPr>
            <w:r/>
            <w:r>
              <w:rPr>
                <w:sz w:val="17"/>
              </w:rPr>
            </w:r>
          </w:p>
        </w:tc>
      </w:tr>
      <w:tr>
        <w:tc>
          <w:tcPr>
            <w:tcW w:type="dxa" w:w="3628"/>
          </w:tcPr>
          <w:p>
            <w:pPr>
              <w:spacing w:after="20"/>
            </w:pPr>
            <w:r/>
            <w:r>
              <w:rPr>
                <w:sz w:val="17"/>
              </w:rPr>
            </w:r>
          </w:p>
        </w:tc>
        <w:tc>
          <w:tcPr>
            <w:tcW w:type="dxa" w:w="3061"/>
          </w:tcPr>
          <w:p>
            <w:pPr>
              <w:spacing w:after="20"/>
            </w:pPr>
            <w:r/>
            <w:r>
              <w:rPr>
                <w:sz w:val="17"/>
              </w:rPr>
            </w:r>
          </w:p>
        </w:tc>
        <w:tc>
          <w:tcPr>
            <w:tcW w:type="dxa" w:w="1814"/>
          </w:tcPr>
          <w:p>
            <w:pPr>
              <w:spacing w:after="20"/>
            </w:pPr>
            <w:r/>
            <w:r>
              <w:rPr>
                <w:sz w:val="17"/>
              </w:rPr>
            </w:r>
          </w:p>
        </w:tc>
        <w:tc>
          <w:tcPr>
            <w:tcW w:type="dxa" w:w="1814"/>
          </w:tcPr>
          <w:p>
            <w:pPr>
              <w:spacing w:after="20"/>
            </w:pPr>
            <w:r/>
            <w:r>
              <w:rPr>
                <w:sz w:val="17"/>
              </w:rPr>
            </w:r>
          </w:p>
        </w:tc>
        <w:tc>
          <w:tcPr>
            <w:tcW w:type="dxa" w:w="3061"/>
          </w:tcPr>
          <w:p>
            <w:pPr>
              <w:spacing w:after="20"/>
            </w:pPr>
            <w:r/>
            <w:r>
              <w:rPr>
                <w:sz w:val="17"/>
              </w:rPr>
            </w:r>
          </w:p>
        </w:tc>
        <w:tc>
          <w:tcPr>
            <w:tcW w:type="dxa" w:w="1814"/>
          </w:tcPr>
          <w:p>
            <w:pPr>
              <w:spacing w:after="20"/>
            </w:pPr>
            <w:r/>
            <w:r>
              <w:rPr>
                <w:sz w:val="17"/>
              </w:rPr>
            </w:r>
          </w:p>
        </w:tc>
      </w:tr>
      <w:tr>
        <w:tc>
          <w:tcPr>
            <w:tcW w:type="dxa" w:w="3628"/>
          </w:tcPr>
          <w:p>
            <w:pPr>
              <w:spacing w:after="20"/>
            </w:pPr>
            <w:r/>
            <w:r>
              <w:rPr>
                <w:sz w:val="17"/>
              </w:rPr>
            </w:r>
          </w:p>
        </w:tc>
        <w:tc>
          <w:tcPr>
            <w:tcW w:type="dxa" w:w="3061"/>
          </w:tcPr>
          <w:p>
            <w:pPr>
              <w:spacing w:after="20"/>
            </w:pPr>
            <w:r/>
            <w:r>
              <w:rPr>
                <w:sz w:val="17"/>
              </w:rPr>
            </w:r>
          </w:p>
        </w:tc>
        <w:tc>
          <w:tcPr>
            <w:tcW w:type="dxa" w:w="1814"/>
          </w:tcPr>
          <w:p>
            <w:pPr>
              <w:spacing w:after="20"/>
            </w:pPr>
            <w:r/>
            <w:r>
              <w:rPr>
                <w:sz w:val="17"/>
              </w:rPr>
            </w:r>
          </w:p>
        </w:tc>
        <w:tc>
          <w:tcPr>
            <w:tcW w:type="dxa" w:w="1814"/>
          </w:tcPr>
          <w:p>
            <w:pPr>
              <w:spacing w:after="20"/>
            </w:pPr>
            <w:r/>
            <w:r>
              <w:rPr>
                <w:sz w:val="17"/>
              </w:rPr>
            </w:r>
          </w:p>
        </w:tc>
        <w:tc>
          <w:tcPr>
            <w:tcW w:type="dxa" w:w="3061"/>
          </w:tcPr>
          <w:p>
            <w:pPr>
              <w:spacing w:after="20"/>
            </w:pPr>
            <w:r/>
            <w:r>
              <w:rPr>
                <w:sz w:val="17"/>
              </w:rPr>
            </w:r>
          </w:p>
        </w:tc>
        <w:tc>
          <w:tcPr>
            <w:tcW w:type="dxa" w:w="1814"/>
          </w:tcPr>
          <w:p>
            <w:pPr>
              <w:spacing w:after="20"/>
            </w:pPr>
            <w:r/>
            <w:r>
              <w:rPr>
                <w:sz w:val="17"/>
              </w:rPr>
            </w:r>
          </w:p>
        </w:tc>
      </w:tr>
      <w:tr>
        <w:tc>
          <w:tcPr>
            <w:tcW w:type="dxa" w:w="3628"/>
          </w:tcPr>
          <w:p>
            <w:pPr>
              <w:spacing w:after="20"/>
            </w:pPr>
            <w:r/>
            <w:r>
              <w:rPr>
                <w:sz w:val="17"/>
              </w:rPr>
            </w:r>
          </w:p>
        </w:tc>
        <w:tc>
          <w:tcPr>
            <w:tcW w:type="dxa" w:w="3061"/>
          </w:tcPr>
          <w:p>
            <w:pPr>
              <w:spacing w:after="20"/>
            </w:pPr>
            <w:r/>
            <w:r>
              <w:rPr>
                <w:sz w:val="17"/>
              </w:rPr>
            </w:r>
          </w:p>
        </w:tc>
        <w:tc>
          <w:tcPr>
            <w:tcW w:type="dxa" w:w="1814"/>
          </w:tcPr>
          <w:p>
            <w:pPr>
              <w:spacing w:after="20"/>
            </w:pPr>
            <w:r/>
            <w:r>
              <w:rPr>
                <w:sz w:val="17"/>
              </w:rPr>
            </w:r>
          </w:p>
        </w:tc>
        <w:tc>
          <w:tcPr>
            <w:tcW w:type="dxa" w:w="1814"/>
          </w:tcPr>
          <w:p>
            <w:pPr>
              <w:spacing w:after="20"/>
            </w:pPr>
            <w:r/>
            <w:r>
              <w:rPr>
                <w:sz w:val="17"/>
              </w:rPr>
            </w:r>
          </w:p>
        </w:tc>
        <w:tc>
          <w:tcPr>
            <w:tcW w:type="dxa" w:w="3061"/>
          </w:tcPr>
          <w:p>
            <w:pPr>
              <w:spacing w:after="20"/>
            </w:pPr>
            <w:r/>
            <w:r>
              <w:rPr>
                <w:sz w:val="17"/>
              </w:rPr>
            </w:r>
          </w:p>
        </w:tc>
        <w:tc>
          <w:tcPr>
            <w:tcW w:type="dxa" w:w="1814"/>
          </w:tcPr>
          <w:p>
            <w:pPr>
              <w:spacing w:after="20"/>
            </w:pPr>
            <w:r/>
            <w:r>
              <w:rPr>
                <w:sz w:val="17"/>
              </w:rPr>
            </w:r>
          </w:p>
        </w:tc>
      </w:tr>
      <w:tr>
        <w:tc>
          <w:tcPr>
            <w:tcW w:type="dxa" w:w="3628"/>
          </w:tcPr>
          <w:p>
            <w:pPr>
              <w:spacing w:after="20"/>
            </w:pPr>
            <w:r/>
            <w:r>
              <w:rPr>
                <w:sz w:val="17"/>
              </w:rPr>
            </w:r>
          </w:p>
        </w:tc>
        <w:tc>
          <w:tcPr>
            <w:tcW w:type="dxa" w:w="3061"/>
          </w:tcPr>
          <w:p>
            <w:pPr>
              <w:spacing w:after="20"/>
            </w:pPr>
            <w:r/>
            <w:r>
              <w:rPr>
                <w:sz w:val="17"/>
              </w:rPr>
            </w:r>
          </w:p>
        </w:tc>
        <w:tc>
          <w:tcPr>
            <w:tcW w:type="dxa" w:w="1814"/>
          </w:tcPr>
          <w:p>
            <w:pPr>
              <w:spacing w:after="20"/>
            </w:pPr>
            <w:r/>
            <w:r>
              <w:rPr>
                <w:sz w:val="17"/>
              </w:rPr>
            </w:r>
          </w:p>
        </w:tc>
        <w:tc>
          <w:tcPr>
            <w:tcW w:type="dxa" w:w="1814"/>
          </w:tcPr>
          <w:p>
            <w:pPr>
              <w:spacing w:after="20"/>
            </w:pPr>
            <w:r/>
            <w:r>
              <w:rPr>
                <w:sz w:val="17"/>
              </w:rPr>
            </w:r>
          </w:p>
        </w:tc>
        <w:tc>
          <w:tcPr>
            <w:tcW w:type="dxa" w:w="3061"/>
          </w:tcPr>
          <w:p>
            <w:pPr>
              <w:spacing w:after="20"/>
            </w:pPr>
            <w:r/>
            <w:r>
              <w:rPr>
                <w:sz w:val="17"/>
              </w:rPr>
            </w:r>
          </w:p>
        </w:tc>
        <w:tc>
          <w:tcPr>
            <w:tcW w:type="dxa" w:w="1814"/>
          </w:tcPr>
          <w:p>
            <w:pPr>
              <w:spacing w:after="20"/>
            </w:pPr>
            <w:r/>
            <w:r>
              <w:rPr>
                <w:sz w:val="17"/>
              </w:rPr>
            </w:r>
          </w:p>
        </w:tc>
      </w:tr>
      <w:tr>
        <w:tc>
          <w:tcPr>
            <w:tcW w:type="dxa" w:w="3628"/>
          </w:tcPr>
          <w:p>
            <w:pPr>
              <w:spacing w:after="20"/>
            </w:pPr>
            <w:r/>
            <w:r>
              <w:rPr>
                <w:sz w:val="17"/>
              </w:rPr>
            </w:r>
          </w:p>
        </w:tc>
        <w:tc>
          <w:tcPr>
            <w:tcW w:type="dxa" w:w="3061"/>
          </w:tcPr>
          <w:p>
            <w:pPr>
              <w:spacing w:after="20"/>
            </w:pPr>
            <w:r/>
            <w:r>
              <w:rPr>
                <w:sz w:val="17"/>
              </w:rPr>
            </w:r>
          </w:p>
        </w:tc>
        <w:tc>
          <w:tcPr>
            <w:tcW w:type="dxa" w:w="1814"/>
          </w:tcPr>
          <w:p>
            <w:pPr>
              <w:spacing w:after="20"/>
            </w:pPr>
            <w:r/>
            <w:r>
              <w:rPr>
                <w:sz w:val="17"/>
              </w:rPr>
            </w:r>
          </w:p>
        </w:tc>
        <w:tc>
          <w:tcPr>
            <w:tcW w:type="dxa" w:w="1814"/>
          </w:tcPr>
          <w:p>
            <w:pPr>
              <w:spacing w:after="20"/>
            </w:pPr>
            <w:r/>
            <w:r>
              <w:rPr>
                <w:sz w:val="17"/>
              </w:rPr>
            </w:r>
          </w:p>
        </w:tc>
        <w:tc>
          <w:tcPr>
            <w:tcW w:type="dxa" w:w="3061"/>
          </w:tcPr>
          <w:p>
            <w:pPr>
              <w:spacing w:after="20"/>
            </w:pPr>
            <w:r/>
            <w:r>
              <w:rPr>
                <w:sz w:val="17"/>
              </w:rPr>
            </w:r>
          </w:p>
        </w:tc>
        <w:tc>
          <w:tcPr>
            <w:tcW w:type="dxa" w:w="1814"/>
          </w:tcPr>
          <w:p>
            <w:pPr>
              <w:spacing w:after="20"/>
            </w:pPr>
            <w:r/>
            <w:r>
              <w:rPr>
                <w:sz w:val="17"/>
              </w:rPr>
            </w:r>
          </w:p>
        </w:tc>
      </w:tr>
    </w:tbl>
    <w:p/>
    <w:p>
      <w:r>
        <w:rPr>
          <w:i w:val="0"/>
          <w:color w:val="6B6B6B"/>
          <w:sz w:val="18"/>
        </w:rPr>
        <w:t>Training needs identified, from the training needs grid, with the date each is booked.</w:t>
      </w:r>
    </w:p>
    <w:tbl>
      <w:tblPr>
        <w:tblStyle w:val="TableGrid"/>
        <w:tblW w:type="auto" w:w="0"/>
        <w:jc w:val="center"/>
        <w:tblLook w:firstColumn="1" w:firstRow="1" w:lastColumn="0" w:lastRow="0" w:noHBand="0" w:noVBand="1" w:val="04A0"/>
      </w:tblPr>
      <w:tblGrid>
        <w:gridCol w:w="5159"/>
        <w:gridCol w:w="5159"/>
        <w:gridCol w:w="5159"/>
      </w:tblGrid>
      <w:tr>
        <w:trPr>
          <w:tblHeader w:val="true"/>
        </w:trPr>
        <w:tc>
          <w:tcPr>
            <w:tcW w:type="dxa" w:w="7370"/>
            <w:shd w:val="clear" w:color="auto" w:fill="E8EAF1"/>
          </w:tcPr>
          <w:p>
            <w:r/>
            <w:r>
              <w:rPr>
                <w:b/>
                <w:sz w:val="17"/>
              </w:rPr>
              <w:t>Course needed</w:t>
            </w:r>
          </w:p>
        </w:tc>
        <w:tc>
          <w:tcPr>
            <w:tcW w:type="dxa" w:w="3969"/>
            <w:shd w:val="clear" w:color="auto" w:fill="E8EAF1"/>
          </w:tcPr>
          <w:p>
            <w:r/>
            <w:r>
              <w:rPr>
                <w:b/>
                <w:sz w:val="17"/>
              </w:rPr>
              <w:t>Booked for</w:t>
            </w:r>
          </w:p>
        </w:tc>
        <w:tc>
          <w:tcPr>
            <w:tcW w:type="dxa" w:w="3969"/>
            <w:shd w:val="clear" w:color="auto" w:fill="E8EAF1"/>
          </w:tcPr>
          <w:p>
            <w:r/>
            <w:r>
              <w:rPr>
                <w:b/>
                <w:sz w:val="17"/>
              </w:rPr>
              <w:t>Done on</w:t>
            </w:r>
          </w:p>
        </w:tc>
      </w:tr>
      <w:tr>
        <w:tc>
          <w:tcPr>
            <w:tcW w:type="dxa" w:w="7370"/>
          </w:tcPr>
          <w:p>
            <w:pPr>
              <w:spacing w:after="20"/>
            </w:pPr>
            <w:r/>
            <w:r>
              <w:rPr>
                <w:sz w:val="17"/>
              </w:rPr>
            </w:r>
          </w:p>
        </w:tc>
        <w:tc>
          <w:tcPr>
            <w:tcW w:type="dxa" w:w="3969"/>
          </w:tcPr>
          <w:p>
            <w:pPr>
              <w:spacing w:after="20"/>
            </w:pPr>
            <w:r/>
            <w:r>
              <w:rPr>
                <w:sz w:val="17"/>
              </w:rPr>
            </w:r>
          </w:p>
        </w:tc>
        <w:tc>
          <w:tcPr>
            <w:tcW w:type="dxa" w:w="3969"/>
          </w:tcPr>
          <w:p>
            <w:pPr>
              <w:spacing w:after="20"/>
            </w:pPr>
            <w:r/>
            <w:r>
              <w:rPr>
                <w:sz w:val="17"/>
              </w:rPr>
            </w:r>
          </w:p>
        </w:tc>
      </w:tr>
      <w:tr>
        <w:tc>
          <w:tcPr>
            <w:tcW w:type="dxa" w:w="7370"/>
          </w:tcPr>
          <w:p>
            <w:pPr>
              <w:spacing w:after="20"/>
            </w:pPr>
            <w:r/>
            <w:r>
              <w:rPr>
                <w:sz w:val="17"/>
              </w:rPr>
            </w:r>
          </w:p>
        </w:tc>
        <w:tc>
          <w:tcPr>
            <w:tcW w:type="dxa" w:w="3969"/>
          </w:tcPr>
          <w:p>
            <w:pPr>
              <w:spacing w:after="20"/>
            </w:pPr>
            <w:r/>
            <w:r>
              <w:rPr>
                <w:sz w:val="17"/>
              </w:rPr>
            </w:r>
          </w:p>
        </w:tc>
        <w:tc>
          <w:tcPr>
            <w:tcW w:type="dxa" w:w="3969"/>
          </w:tcPr>
          <w:p>
            <w:pPr>
              <w:spacing w:after="20"/>
            </w:pPr>
            <w:r/>
            <w:r>
              <w:rPr>
                <w:sz w:val="17"/>
              </w:rPr>
            </w:r>
          </w:p>
        </w:tc>
      </w:tr>
      <w:tr>
        <w:tc>
          <w:tcPr>
            <w:tcW w:type="dxa" w:w="7370"/>
          </w:tcPr>
          <w:p>
            <w:pPr>
              <w:spacing w:after="20"/>
            </w:pPr>
            <w:r/>
            <w:r>
              <w:rPr>
                <w:sz w:val="17"/>
              </w:rPr>
            </w:r>
          </w:p>
        </w:tc>
        <w:tc>
          <w:tcPr>
            <w:tcW w:type="dxa" w:w="3969"/>
          </w:tcPr>
          <w:p>
            <w:pPr>
              <w:spacing w:after="20"/>
            </w:pPr>
            <w:r/>
            <w:r>
              <w:rPr>
                <w:sz w:val="17"/>
              </w:rPr>
            </w:r>
          </w:p>
        </w:tc>
        <w:tc>
          <w:tcPr>
            <w:tcW w:type="dxa" w:w="3969"/>
          </w:tcPr>
          <w:p>
            <w:pPr>
              <w:spacing w:after="20"/>
            </w:pPr>
            <w:r/>
            <w:r>
              <w:rPr>
                <w:sz w:val="17"/>
              </w:rPr>
            </w:r>
          </w:p>
        </w:tc>
      </w:tr>
      <w:tr>
        <w:tc>
          <w:tcPr>
            <w:tcW w:type="dxa" w:w="7370"/>
          </w:tcPr>
          <w:p>
            <w:pPr>
              <w:spacing w:after="20"/>
            </w:pPr>
            <w:r/>
            <w:r>
              <w:rPr>
                <w:sz w:val="17"/>
              </w:rPr>
            </w:r>
          </w:p>
        </w:tc>
        <w:tc>
          <w:tcPr>
            <w:tcW w:type="dxa" w:w="3969"/>
          </w:tcPr>
          <w:p>
            <w:pPr>
              <w:spacing w:after="20"/>
            </w:pPr>
            <w:r/>
            <w:r>
              <w:rPr>
                <w:sz w:val="17"/>
              </w:rPr>
            </w:r>
          </w:p>
        </w:tc>
        <w:tc>
          <w:tcPr>
            <w:tcW w:type="dxa" w:w="3969"/>
          </w:tcPr>
          <w:p>
            <w:pPr>
              <w:spacing w:after="20"/>
            </w:pPr>
            <w:r/>
            <w:r>
              <w:rPr>
                <w:sz w:val="17"/>
              </w:rPr>
            </w:r>
          </w:p>
        </w:tc>
      </w:tr>
      <w:tr>
        <w:tc>
          <w:tcPr>
            <w:tcW w:type="dxa" w:w="7370"/>
          </w:tcPr>
          <w:p>
            <w:pPr>
              <w:spacing w:after="20"/>
            </w:pPr>
            <w:r/>
            <w:r>
              <w:rPr>
                <w:sz w:val="17"/>
              </w:rPr>
            </w:r>
          </w:p>
        </w:tc>
        <w:tc>
          <w:tcPr>
            <w:tcW w:type="dxa" w:w="3969"/>
          </w:tcPr>
          <w:p>
            <w:pPr>
              <w:spacing w:after="20"/>
            </w:pPr>
            <w:r/>
            <w:r>
              <w:rPr>
                <w:sz w:val="17"/>
              </w:rPr>
            </w:r>
          </w:p>
        </w:tc>
        <w:tc>
          <w:tcPr>
            <w:tcW w:type="dxa" w:w="3969"/>
          </w:tcPr>
          <w:p>
            <w:pPr>
              <w:spacing w:after="20"/>
            </w:pPr>
            <w:r/>
            <w:r>
              <w:rPr>
                <w:sz w:val="17"/>
              </w:rPr>
            </w:r>
          </w:p>
        </w:tc>
      </w:tr>
    </w:tbl>
    <w:p/>
    <w:p>
      <w:r>
        <w:br w:type="page"/>
      </w:r>
    </w:p>
    <w:p>
      <w:pPr>
        <w:spacing w:after="0"/>
      </w:pPr>
      <w:r>
        <w:rPr>
          <w:b/>
          <w:color w:val="14214D"/>
          <w:sz w:val="16"/>
        </w:rPr>
        <w:t>TRAINING NEEDS BY ROLE</w:t>
      </w:r>
    </w:p>
    <w:p>
      <w:pPr>
        <w:pStyle w:val="Heading1"/>
      </w:pPr>
      <w:r>
        <w:t>What each role needs, so a gap shows before it matters</w:t>
      </w:r>
    </w:p>
    <w:p>
      <w:r>
        <w:rPr>
          <w:i w:val="0"/>
          <w:color w:val="6B6B6B"/>
          <w:sz w:val="18"/>
        </w:rPr>
        <w:t>Tick the courses a role must hold. A new starter in that role is assigned the ticked courses on day one. A person who appoints a designer or contractor takes reasonable steps to satisfy themselves of the skills, knowledge, experience and organisational capability needed: CDM 2015 regulation 8.</w:t>
      </w:r>
    </w:p>
    <w:tbl>
      <w:tblPr>
        <w:tblStyle w:val="TableGrid"/>
        <w:tblW w:type="auto" w:w="0"/>
        <w:jc w:val="center"/>
        <w:tblLook w:firstColumn="1" w:firstRow="1" w:lastColumn="0" w:lastRow="0" w:noHBand="0" w:noVBand="1" w:val="04A0"/>
      </w:tblPr>
      <w:tblGrid>
        <w:gridCol w:w="1407"/>
        <w:gridCol w:w="1407"/>
        <w:gridCol w:w="1407"/>
        <w:gridCol w:w="1407"/>
        <w:gridCol w:w="1407"/>
        <w:gridCol w:w="1407"/>
        <w:gridCol w:w="1407"/>
        <w:gridCol w:w="1407"/>
        <w:gridCol w:w="1407"/>
        <w:gridCol w:w="1407"/>
        <w:gridCol w:w="1407"/>
      </w:tblGrid>
      <w:tr>
        <w:trPr>
          <w:tblHeader w:val="true"/>
        </w:trPr>
        <w:tc>
          <w:tcPr>
            <w:tcW w:type="dxa" w:w="3402"/>
            <w:shd w:val="clear" w:color="auto" w:fill="E8EAF1"/>
          </w:tcPr>
          <w:p>
            <w:r/>
            <w:r>
              <w:rPr>
                <w:b/>
                <w:sz w:val="15"/>
              </w:rPr>
              <w:t>Role</w:t>
            </w:r>
          </w:p>
        </w:tc>
        <w:tc>
          <w:tcPr>
            <w:tcW w:type="dxa" w:w="1191"/>
            <w:shd w:val="clear" w:color="auto" w:fill="E8EAF1"/>
          </w:tcPr>
          <w:p>
            <w:r/>
            <w:r>
              <w:rPr>
                <w:b/>
                <w:sz w:val="15"/>
              </w:rPr>
              <w:t>CSCS or CPCS card</w:t>
            </w:r>
          </w:p>
        </w:tc>
        <w:tc>
          <w:tcPr>
            <w:tcW w:type="dxa" w:w="1191"/>
            <w:shd w:val="clear" w:color="auto" w:fill="E8EAF1"/>
          </w:tcPr>
          <w:p>
            <w:r/>
            <w:r>
              <w:rPr>
                <w:b/>
                <w:sz w:val="15"/>
              </w:rPr>
              <w:t>Site induction</w:t>
            </w:r>
          </w:p>
        </w:tc>
        <w:tc>
          <w:tcPr>
            <w:tcW w:type="dxa" w:w="1191"/>
            <w:shd w:val="clear" w:color="auto" w:fill="E8EAF1"/>
          </w:tcPr>
          <w:p>
            <w:r/>
            <w:r>
              <w:rPr>
                <w:b/>
                <w:sz w:val="15"/>
              </w:rPr>
              <w:t>First aid at work</w:t>
            </w:r>
          </w:p>
        </w:tc>
        <w:tc>
          <w:tcPr>
            <w:tcW w:type="dxa" w:w="1191"/>
            <w:shd w:val="clear" w:color="auto" w:fill="E8EAF1"/>
          </w:tcPr>
          <w:p>
            <w:r/>
            <w:r>
              <w:rPr>
                <w:b/>
                <w:sz w:val="15"/>
              </w:rPr>
              <w:t>Asbestos awareness</w:t>
            </w:r>
          </w:p>
        </w:tc>
        <w:tc>
          <w:tcPr>
            <w:tcW w:type="dxa" w:w="1191"/>
            <w:shd w:val="clear" w:color="auto" w:fill="E8EAF1"/>
          </w:tcPr>
          <w:p>
            <w:r/>
            <w:r>
              <w:rPr>
                <w:b/>
                <w:sz w:val="15"/>
              </w:rPr>
              <w:t>Manual handling</w:t>
            </w:r>
          </w:p>
        </w:tc>
        <w:tc>
          <w:tcPr>
            <w:tcW w:type="dxa" w:w="1191"/>
            <w:shd w:val="clear" w:color="auto" w:fill="E8EAF1"/>
          </w:tcPr>
          <w:p>
            <w:r/>
            <w:r>
              <w:rPr>
                <w:b/>
                <w:sz w:val="15"/>
              </w:rPr>
              <w:t>Working at height</w:t>
            </w:r>
          </w:p>
        </w:tc>
        <w:tc>
          <w:tcPr>
            <w:tcW w:type="dxa" w:w="1191"/>
            <w:shd w:val="clear" w:color="auto" w:fill="E8EAF1"/>
          </w:tcPr>
          <w:p>
            <w:r/>
            <w:r>
              <w:rPr>
                <w:b/>
                <w:sz w:val="15"/>
              </w:rPr>
              <w:t>Abrasive wheels</w:t>
            </w:r>
          </w:p>
        </w:tc>
        <w:tc>
          <w:tcPr>
            <w:tcW w:type="dxa" w:w="1191"/>
            <w:shd w:val="clear" w:color="auto" w:fill="E8EAF1"/>
          </w:tcPr>
          <w:p>
            <w:r/>
            <w:r>
              <w:rPr>
                <w:b/>
                <w:sz w:val="15"/>
              </w:rPr>
              <w:t>IPAF or PASMA</w:t>
            </w:r>
          </w:p>
        </w:tc>
        <w:tc>
          <w:tcPr>
            <w:tcW w:type="dxa" w:w="1191"/>
            <w:shd w:val="clear" w:color="auto" w:fill="E8EAF1"/>
          </w:tcPr>
          <w:p>
            <w:r/>
            <w:r>
              <w:rPr>
                <w:b/>
                <w:sz w:val="15"/>
              </w:rPr>
              <w:t>Fire marshal</w:t>
            </w:r>
          </w:p>
        </w:tc>
        <w:tc>
          <w:tcPr>
            <w:tcW w:type="dxa" w:w="1191"/>
            <w:shd w:val="clear" w:color="auto" w:fill="E8EAF1"/>
          </w:tcPr>
          <w:p>
            <w:r/>
            <w:r>
              <w:rPr>
                <w:b/>
                <w:sz w:val="15"/>
              </w:rPr>
              <w:t>Your own</w:t>
            </w:r>
          </w:p>
        </w:tc>
      </w:tr>
      <w:tr>
        <w:tc>
          <w:tcPr>
            <w:tcW w:type="dxa" w:w="3402"/>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r>
      <w:tr>
        <w:tc>
          <w:tcPr>
            <w:tcW w:type="dxa" w:w="3402"/>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r>
      <w:tr>
        <w:tc>
          <w:tcPr>
            <w:tcW w:type="dxa" w:w="3402"/>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r>
      <w:tr>
        <w:tc>
          <w:tcPr>
            <w:tcW w:type="dxa" w:w="3402"/>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r>
      <w:tr>
        <w:tc>
          <w:tcPr>
            <w:tcW w:type="dxa" w:w="3402"/>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r>
      <w:tr>
        <w:tc>
          <w:tcPr>
            <w:tcW w:type="dxa" w:w="3402"/>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r>
      <w:tr>
        <w:tc>
          <w:tcPr>
            <w:tcW w:type="dxa" w:w="3402"/>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r>
      <w:tr>
        <w:tc>
          <w:tcPr>
            <w:tcW w:type="dxa" w:w="3402"/>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r>
      <w:tr>
        <w:tc>
          <w:tcPr>
            <w:tcW w:type="dxa" w:w="3402"/>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r>
      <w:tr>
        <w:tc>
          <w:tcPr>
            <w:tcW w:type="dxa" w:w="3402"/>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r>
      <w:tr>
        <w:tc>
          <w:tcPr>
            <w:tcW w:type="dxa" w:w="3402"/>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r>
      <w:tr>
        <w:tc>
          <w:tcPr>
            <w:tcW w:type="dxa" w:w="3402"/>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c>
          <w:tcPr>
            <w:tcW w:type="dxa" w:w="1191"/>
          </w:tcPr>
          <w:p>
            <w:pPr>
              <w:spacing w:after="20"/>
            </w:pPr>
            <w:r/>
            <w:r>
              <w:rPr>
                <w:sz w:val="15"/>
              </w:rPr>
            </w:r>
          </w:p>
        </w:tc>
      </w:tr>
    </w:tbl>
    <w:p/>
    <w:tbl>
      <w:tblPr>
        <w:tblStyle w:val="TableGrid"/>
        <w:tblW w:type="auto" w:w="0"/>
        <w:jc w:val="center"/>
        <w:tblLook w:firstColumn="1" w:firstRow="1" w:lastColumn="0" w:lastRow="0" w:noHBand="0" w:noVBand="1" w:val="04A0"/>
      </w:tblPr>
      <w:tblGrid>
        <w:gridCol w:w="3869"/>
        <w:gridCol w:w="3869"/>
        <w:gridCol w:w="3869"/>
        <w:gridCol w:w="3869"/>
      </w:tblGrid>
      <w:tr>
        <w:trPr>
          <w:tblHeader w:val="true"/>
        </w:trPr>
        <w:tc>
          <w:tcPr>
            <w:tcW w:type="dxa" w:w="3969"/>
            <w:shd w:val="clear" w:color="auto" w:fill="E8EAF1"/>
          </w:tcPr>
          <w:p>
            <w:r/>
            <w:r>
              <w:rPr>
                <w:b/>
                <w:sz w:val="17"/>
              </w:rPr>
              <w:t>Reviewed by</w:t>
            </w:r>
          </w:p>
        </w:tc>
        <w:tc>
          <w:tcPr>
            <w:tcW w:type="dxa" w:w="3402"/>
            <w:shd w:val="clear" w:color="auto" w:fill="E8EAF1"/>
          </w:tcPr>
          <w:p>
            <w:r/>
            <w:r>
              <w:rPr>
                <w:b/>
                <w:sz w:val="17"/>
              </w:rPr>
              <w:t>Position</w:t>
            </w:r>
          </w:p>
        </w:tc>
        <w:tc>
          <w:tcPr>
            <w:tcW w:type="dxa" w:w="4535"/>
            <w:shd w:val="clear" w:color="auto" w:fill="E8EAF1"/>
          </w:tcPr>
          <w:p>
            <w:r/>
            <w:r>
              <w:rPr>
                <w:b/>
                <w:sz w:val="17"/>
              </w:rPr>
              <w:t>Signature</w:t>
            </w:r>
          </w:p>
        </w:tc>
        <w:tc>
          <w:tcPr>
            <w:tcW w:type="dxa" w:w="2835"/>
            <w:shd w:val="clear" w:color="auto" w:fill="E8EAF1"/>
          </w:tcPr>
          <w:p>
            <w:r/>
            <w:r>
              <w:rPr>
                <w:b/>
                <w:sz w:val="17"/>
              </w:rPr>
              <w:t>Date</w:t>
            </w:r>
          </w:p>
        </w:tc>
      </w:tr>
      <w:tr>
        <w:tc>
          <w:tcPr>
            <w:tcW w:type="dxa" w:w="3969"/>
          </w:tcPr>
          <w:p>
            <w:pPr>
              <w:spacing w:after="20"/>
            </w:pPr>
            <w:r/>
            <w:r>
              <w:rPr>
                <w:sz w:val="17"/>
              </w:rPr>
            </w:r>
          </w:p>
        </w:tc>
        <w:tc>
          <w:tcPr>
            <w:tcW w:type="dxa" w:w="3402"/>
          </w:tcPr>
          <w:p>
            <w:pPr>
              <w:spacing w:after="20"/>
            </w:pPr>
            <w:r/>
            <w:r>
              <w:rPr>
                <w:sz w:val="17"/>
              </w:rPr>
            </w:r>
          </w:p>
        </w:tc>
        <w:tc>
          <w:tcPr>
            <w:tcW w:type="dxa" w:w="4535"/>
          </w:tcPr>
          <w:p>
            <w:pPr>
              <w:spacing w:after="20"/>
            </w:pPr>
            <w:r/>
            <w:r>
              <w:rPr>
                <w:sz w:val="17"/>
              </w:rPr>
            </w:r>
          </w:p>
        </w:tc>
        <w:tc>
          <w:tcPr>
            <w:tcW w:type="dxa" w:w="2835"/>
          </w:tcPr>
          <w:p>
            <w:pPr>
              <w:spacing w:after="20"/>
            </w:pPr>
            <w:r/>
            <w:r>
              <w:rPr>
                <w:sz w:val="17"/>
              </w:rPr>
            </w:r>
          </w:p>
        </w:tc>
      </w:tr>
    </w:tbl>
    <w:p/>
    <w:p>
      <w:r>
        <w:rPr>
          <w:i/>
          <w:color w:val="6B6B6B"/>
          <w:sz w:val="16"/>
        </w:rPr>
        <w:t>Not legal advice. Check it against GOV.UK and your own contracts and policies.</w:t>
      </w:r>
    </w:p>
    <w:sectPr w:rsidR="00FC693F" w:rsidRPr="0006063C" w:rsidSect="00034616">
      <w:headerReference w:type="default" r:id="rId9"/>
      <w:footerReference w:type="default" r:id="rId10"/>
      <w:pgSz w:w="16838" w:h="11906" w:orient="landscape"/>
      <w:pgMar w:top="680" w:right="680" w:bottom="680" w:left="6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unibuild.co.uk/downloads/training-matrix-template/. Not legal advice: tailor it to the job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Training matrix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325</Words>
  <Characters>1617</Characters>
  <Application>Microsoft Macintosh Word</Application>
  <DocSecurity>0</DocSecurity>
  <Paragraphs>58</Paragraphs>
  <ScaleCrop>false</ScaleCrop>
  <HeadingPairs>
    <vt:vector size="2" baseType="variant">
      <vt:variant>
        <vt:lpstr>Title</vt:lpstr>
      </vt:variant>
      <vt:variant>
        <vt:i4>1</vt:i4>
      </vt:variant>
    </vt:vector>
  </HeadingPairs>
  <TitlesOfParts>
    <vt:vector size="1" baseType="lpstr">
      <vt:lpstr>Training matrix template</vt:lpstr>
    </vt:vector>
  </TitlesOfParts>
  <Manager/>
  <Company>Unibuild Technologies Limited</Company>
  <LinksUpToDate>false</LinksUpToDate>
  <CharactersWithSpaces>1884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Training matrix template (skills matrix with expiry dates), free editable Word document | Unibuild</dc:title>
  <dc:subject>One row per person with the expiry of each card and course, a training record per person, and a training needs grid by role. As a PDF, Word and an Excel workbook that turns a date amber at sixty days and red when it passes.</dc:subject>
  <dc:creator>Unibuild</dc:creator>
  <cp:keywords>training matrix, Training matrix template Word, Word template, training matrix template, skills matrix, skills matrix template, construction training matrix, training record, training needs analysis, CSCS expiry, certificate expiry, competence record</cp:keywords>
  <dc:description>A free editable training matrix for UK trades and construction firms: one row per person with their CSCS card and the expiry date of each course, a per-person training record with certificates and training needs, and a training needs grid by role. Built on MHSWR 1999 regulation 13, CDM 2015 regulations 8 and 15(7) and HSE L74. Free to download, use and reuse, from Unibuild (unibuild.co.uk). This is the Word version, to edit in Microsoft Word or any program that opens .docx files. Page: https://unibuild.co.uk/downloads/training-matrix-template/</dc:description>
  <cp:lastModifiedBy>Unibuild</cp:lastModifiedBy>
  <cp:revision>1</cp:revision>
  <dcterms:created xsi:type="dcterms:W3CDTF">2026-10-18T00:00:00Z</dcterms:created>
  <dcterms:modified xsi:type="dcterms:W3CDTF">2026-10-18T08:07:23Z</dcterms:modified>
  <cp:category>Matrix</cp:category>
  <dc:language>en-GB</dc:language>
  <dc:identifier>https://unibuild.co.uk/assets/downloads/training-matrix-template.docx</dc:identifier>
</cp:coreProperties>
</file>